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330E1" w14:textId="77777777" w:rsidR="008B27F0" w:rsidRPr="008B27F0" w:rsidRDefault="008B27F0" w:rsidP="008404DC">
      <w:pPr>
        <w:shd w:val="clear" w:color="auto" w:fill="FFFFFF"/>
        <w:spacing w:after="0" w:line="240" w:lineRule="auto"/>
        <w:jc w:val="center"/>
        <w:rPr>
          <w:rFonts w:ascii="Arial" w:eastAsia="Times New Roman" w:hAnsi="Arial" w:cs="Arial"/>
          <w:b/>
          <w:bCs/>
          <w:color w:val="000000"/>
          <w:sz w:val="24"/>
          <w:szCs w:val="24"/>
        </w:rPr>
      </w:pPr>
    </w:p>
    <w:p w14:paraId="6F3F63BF" w14:textId="39BA198F" w:rsidR="06097E4B" w:rsidRPr="008B27F0" w:rsidRDefault="06097E4B" w:rsidP="06097E4B">
      <w:pPr>
        <w:spacing w:after="0" w:line="240" w:lineRule="auto"/>
        <w:jc w:val="center"/>
        <w:rPr>
          <w:rFonts w:ascii="Arial" w:eastAsia="Times New Roman" w:hAnsi="Arial" w:cs="Arial"/>
          <w:b/>
          <w:bCs/>
          <w:sz w:val="32"/>
          <w:szCs w:val="32"/>
        </w:rPr>
      </w:pPr>
      <w:r w:rsidRPr="008B27F0">
        <w:rPr>
          <w:rFonts w:ascii="Arial" w:eastAsia="Times New Roman" w:hAnsi="Arial" w:cs="Arial"/>
          <w:b/>
          <w:bCs/>
          <w:sz w:val="32"/>
          <w:szCs w:val="32"/>
        </w:rPr>
        <w:t>Parent</w:t>
      </w:r>
      <w:r w:rsidR="008B27F0" w:rsidRPr="008B27F0">
        <w:rPr>
          <w:rFonts w:ascii="Arial" w:eastAsia="Times New Roman" w:hAnsi="Arial" w:cs="Arial"/>
          <w:b/>
          <w:bCs/>
          <w:sz w:val="32"/>
          <w:szCs w:val="32"/>
        </w:rPr>
        <w:t xml:space="preserve"> &amp;</w:t>
      </w:r>
      <w:r w:rsidRPr="008B27F0">
        <w:rPr>
          <w:rFonts w:ascii="Arial" w:eastAsia="Times New Roman" w:hAnsi="Arial" w:cs="Arial"/>
          <w:b/>
          <w:bCs/>
          <w:sz w:val="32"/>
          <w:szCs w:val="32"/>
        </w:rPr>
        <w:t xml:space="preserve"> Family Engagement Policy</w:t>
      </w:r>
    </w:p>
    <w:p w14:paraId="5908B92C" w14:textId="77777777" w:rsidR="009807FF" w:rsidRDefault="009807FF" w:rsidP="009807FF">
      <w:pPr>
        <w:shd w:val="clear" w:color="auto" w:fill="FFFFFF"/>
        <w:spacing w:after="0" w:line="240" w:lineRule="auto"/>
        <w:rPr>
          <w:rFonts w:ascii="Arial" w:eastAsia="Times New Roman" w:hAnsi="Arial" w:cs="Arial"/>
          <w:color w:val="000000"/>
          <w:sz w:val="20"/>
          <w:szCs w:val="20"/>
        </w:rPr>
      </w:pPr>
    </w:p>
    <w:p w14:paraId="3E76CBAC" w14:textId="77777777" w:rsidR="00611AA1" w:rsidRPr="008404DC" w:rsidRDefault="00611AA1" w:rsidP="009807FF">
      <w:pPr>
        <w:shd w:val="clear" w:color="auto" w:fill="FFFFFF"/>
        <w:spacing w:after="0" w:line="240" w:lineRule="auto"/>
        <w:rPr>
          <w:rFonts w:ascii="Arial" w:eastAsia="Times New Roman" w:hAnsi="Arial" w:cs="Arial"/>
          <w:color w:val="000000"/>
          <w:sz w:val="20"/>
          <w:szCs w:val="20"/>
        </w:rPr>
      </w:pPr>
    </w:p>
    <w:p w14:paraId="38AF412A" w14:textId="0DA31D83" w:rsidR="008404DC" w:rsidRDefault="008B27F0" w:rsidP="06097E4B">
      <w:pPr>
        <w:spacing w:after="0" w:line="240" w:lineRule="auto"/>
        <w:rPr>
          <w:rFonts w:ascii="Arial" w:eastAsia="Times New Roman" w:hAnsi="Arial" w:cs="Arial"/>
          <w:color w:val="000000" w:themeColor="text1"/>
          <w:sz w:val="20"/>
          <w:szCs w:val="20"/>
        </w:rPr>
      </w:pPr>
      <w:bookmarkStart w:id="0" w:name="_Hlk114128867"/>
      <w:r w:rsidRPr="008B27F0">
        <w:rPr>
          <w:rFonts w:ascii="Arial" w:eastAsia="Times New Roman" w:hAnsi="Arial" w:cs="Arial"/>
          <w:b/>
          <w:bCs/>
          <w:color w:val="000000" w:themeColor="text1"/>
          <w:sz w:val="20"/>
          <w:szCs w:val="20"/>
        </w:rPr>
        <w:t>Whittier</w:t>
      </w:r>
      <w:r w:rsidR="008404DC" w:rsidRPr="008B27F0">
        <w:rPr>
          <w:rFonts w:ascii="Arial" w:eastAsia="Times New Roman" w:hAnsi="Arial" w:cs="Arial"/>
          <w:b/>
          <w:bCs/>
          <w:color w:val="000000" w:themeColor="text1"/>
          <w:sz w:val="20"/>
          <w:szCs w:val="20"/>
        </w:rPr>
        <w:t xml:space="preserve"> Elementary School</w:t>
      </w:r>
      <w:r w:rsidR="008404DC" w:rsidRPr="06097E4B">
        <w:rPr>
          <w:rFonts w:ascii="Arial" w:eastAsia="Times New Roman" w:hAnsi="Arial" w:cs="Arial"/>
          <w:color w:val="000000" w:themeColor="text1"/>
          <w:sz w:val="20"/>
          <w:szCs w:val="20"/>
        </w:rPr>
        <w:t xml:space="preserve"> agrees to implement the statutory requirements of </w:t>
      </w:r>
      <w:r w:rsidR="00265ACA" w:rsidRPr="06097E4B">
        <w:rPr>
          <w:rFonts w:ascii="Arial" w:eastAsia="Times New Roman" w:hAnsi="Arial" w:cs="Arial"/>
          <w:color w:val="000000" w:themeColor="text1"/>
          <w:sz w:val="20"/>
          <w:szCs w:val="20"/>
        </w:rPr>
        <w:t>Every</w:t>
      </w:r>
      <w:r w:rsidR="008404DC" w:rsidRPr="06097E4B">
        <w:rPr>
          <w:rFonts w:ascii="Arial" w:eastAsia="Times New Roman" w:hAnsi="Arial" w:cs="Arial"/>
          <w:color w:val="000000" w:themeColor="text1"/>
          <w:sz w:val="20"/>
          <w:szCs w:val="20"/>
        </w:rPr>
        <w:t xml:space="preserve"> Student Succeeds Act (ESSA) to ensure that the required level parental engagement policies meet the requirements, and each includes, as a component, a school-parent-student compact. </w:t>
      </w:r>
      <w:r>
        <w:rPr>
          <w:rFonts w:ascii="Arial" w:eastAsia="Times New Roman" w:hAnsi="Arial" w:cs="Arial"/>
          <w:color w:val="000000" w:themeColor="text1"/>
          <w:sz w:val="20"/>
          <w:szCs w:val="20"/>
        </w:rPr>
        <w:t>The school</w:t>
      </w:r>
      <w:r w:rsidR="008404DC" w:rsidRPr="06097E4B">
        <w:rPr>
          <w:rFonts w:ascii="Arial" w:eastAsia="Times New Roman" w:hAnsi="Arial" w:cs="Arial"/>
          <w:color w:val="000000" w:themeColor="text1"/>
          <w:sz w:val="20"/>
          <w:szCs w:val="20"/>
        </w:rPr>
        <w:t xml:space="preserve">, will hold a </w:t>
      </w:r>
      <w:r w:rsidR="009807FF" w:rsidRPr="06097E4B">
        <w:rPr>
          <w:rFonts w:ascii="Arial" w:eastAsia="Times New Roman" w:hAnsi="Arial" w:cs="Arial"/>
          <w:color w:val="000000" w:themeColor="text1"/>
          <w:sz w:val="20"/>
          <w:szCs w:val="20"/>
        </w:rPr>
        <w:t xml:space="preserve"> joint meeting</w:t>
      </w:r>
      <w:r w:rsidR="008404DC" w:rsidRPr="06097E4B">
        <w:rPr>
          <w:rFonts w:ascii="Arial" w:eastAsia="Times New Roman" w:hAnsi="Arial" w:cs="Arial"/>
          <w:color w:val="000000" w:themeColor="text1"/>
          <w:sz w:val="20"/>
          <w:szCs w:val="20"/>
        </w:rPr>
        <w:t xml:space="preserve"> with parents to review, update, and adopt the policy. </w:t>
      </w:r>
      <w:r w:rsidR="00D36D6D">
        <w:rPr>
          <w:rFonts w:ascii="Arial" w:eastAsia="Times New Roman" w:hAnsi="Arial" w:cs="Arial"/>
          <w:color w:val="000000" w:themeColor="text1"/>
          <w:sz w:val="20"/>
          <w:szCs w:val="20"/>
        </w:rPr>
        <w:t xml:space="preserve">Whittier </w:t>
      </w:r>
      <w:r w:rsidR="008404DC" w:rsidRPr="06097E4B">
        <w:rPr>
          <w:rFonts w:ascii="Arial" w:eastAsia="Times New Roman" w:hAnsi="Arial" w:cs="Arial"/>
          <w:color w:val="000000" w:themeColor="text1"/>
          <w:sz w:val="20"/>
          <w:szCs w:val="20"/>
        </w:rPr>
        <w:t>Elementary will notify parents of the policy in an understandable and uniform format and, to the extent practicable, in language parents can understand. The policy will be made available to the local community and updated periodically to meet the changing needs of parents, students, and the school. The policy will be distributed to all families and discussed at all parental involve</w:t>
      </w:r>
      <w:r w:rsidR="00D36D6D">
        <w:rPr>
          <w:rFonts w:ascii="Arial" w:eastAsia="Times New Roman" w:hAnsi="Arial" w:cs="Arial"/>
          <w:color w:val="000000" w:themeColor="text1"/>
          <w:sz w:val="20"/>
          <w:szCs w:val="20"/>
        </w:rPr>
        <w:t>ment</w:t>
      </w:r>
      <w:r w:rsidR="008404DC" w:rsidRPr="06097E4B">
        <w:rPr>
          <w:rFonts w:ascii="Arial" w:eastAsia="Times New Roman" w:hAnsi="Arial" w:cs="Arial"/>
          <w:color w:val="000000" w:themeColor="text1"/>
          <w:sz w:val="20"/>
          <w:szCs w:val="20"/>
        </w:rPr>
        <w:t xml:space="preserve"> </w:t>
      </w:r>
      <w:r w:rsidR="06097E4B" w:rsidRPr="06097E4B">
        <w:rPr>
          <w:rFonts w:ascii="Arial" w:eastAsia="Times New Roman" w:hAnsi="Arial" w:cs="Arial"/>
          <w:color w:val="000000" w:themeColor="text1"/>
          <w:sz w:val="20"/>
          <w:szCs w:val="20"/>
        </w:rPr>
        <w:t>meetings.</w:t>
      </w:r>
    </w:p>
    <w:p w14:paraId="75E8DEFB"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01BF2AAA" w14:textId="19CAD1F4" w:rsidR="008404DC" w:rsidRPr="008404DC" w:rsidRDefault="008B27F0" w:rsidP="008404DC">
      <w:pPr>
        <w:shd w:val="clear" w:color="auto" w:fill="FFFFFF"/>
        <w:spacing w:after="0" w:line="240" w:lineRule="auto"/>
        <w:rPr>
          <w:rFonts w:ascii="Arial" w:eastAsia="Times New Roman" w:hAnsi="Arial" w:cs="Arial"/>
          <w:color w:val="000000"/>
          <w:sz w:val="20"/>
          <w:szCs w:val="20"/>
        </w:rPr>
      </w:pPr>
      <w:r w:rsidRPr="00B36F0A">
        <w:rPr>
          <w:rFonts w:ascii="Arial" w:eastAsia="Times New Roman" w:hAnsi="Arial" w:cs="Arial"/>
          <w:b/>
          <w:bCs/>
          <w:color w:val="000000"/>
          <w:sz w:val="20"/>
          <w:szCs w:val="20"/>
        </w:rPr>
        <w:t xml:space="preserve">Whittier </w:t>
      </w:r>
      <w:r w:rsidR="008404DC" w:rsidRPr="00B36F0A">
        <w:rPr>
          <w:rFonts w:ascii="Arial" w:eastAsia="Times New Roman" w:hAnsi="Arial" w:cs="Arial"/>
          <w:b/>
          <w:bCs/>
          <w:color w:val="000000"/>
          <w:sz w:val="20"/>
          <w:szCs w:val="20"/>
        </w:rPr>
        <w:t>Elementary School</w:t>
      </w:r>
      <w:r w:rsidR="008404DC" w:rsidRPr="008404DC">
        <w:rPr>
          <w:rFonts w:ascii="Arial" w:eastAsia="Times New Roman" w:hAnsi="Arial" w:cs="Arial"/>
          <w:color w:val="000000"/>
          <w:sz w:val="20"/>
          <w:szCs w:val="20"/>
        </w:rPr>
        <w:t xml:space="preserve"> believes that parent engagement is the necessary link to help students meet promotion standards, pass state tests, and add knowledge and value to their daily learning. It is our plan and expectation that parents, students, teachers and staff will work together to support each student’s achievement, growth, and success. The school will be governed by the following statutory definition of parental engagement and will carry out programs, activities, and procedures in accordance with this definition: Parental engagement means the participation of parents in regular, two way, and meaningful communication involving student academic learning and other school activities including ensuring:</w:t>
      </w:r>
    </w:p>
    <w:p w14:paraId="1DD46964" w14:textId="77777777" w:rsidR="008404DC" w:rsidRPr="008404DC" w:rsidRDefault="008404DC" w:rsidP="008404DC">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that parents play an essential role in assisting their child’s learning;</w:t>
      </w:r>
    </w:p>
    <w:p w14:paraId="78DBEC8E" w14:textId="77777777" w:rsidR="008404DC" w:rsidRPr="008404DC" w:rsidRDefault="008404DC" w:rsidP="008404DC">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that parents are encouraged to be actively involved in their child’s education at school and at home;</w:t>
      </w:r>
    </w:p>
    <w:p w14:paraId="280F0284" w14:textId="77777777" w:rsidR="008404DC" w:rsidRDefault="008404DC" w:rsidP="008404DC">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that parents are full partners in their child’s education and are included, as appropriate, in decision making and on advisory committees to assist in the education of their child and the carrying out of other activities such as those described in the ESSA.</w:t>
      </w:r>
    </w:p>
    <w:p w14:paraId="48A66030" w14:textId="27C84672" w:rsidR="00611AA1" w:rsidRPr="00611AA1" w:rsidRDefault="00611AA1" w:rsidP="00611AA1">
      <w:pPr>
        <w:shd w:val="clear" w:color="auto" w:fill="FFFFFF"/>
        <w:spacing w:before="100" w:beforeAutospacing="1" w:after="100" w:afterAutospacing="1" w:line="240" w:lineRule="auto"/>
        <w:rPr>
          <w:rFonts w:ascii="Arial" w:eastAsia="Times New Roman" w:hAnsi="Arial" w:cs="Arial"/>
          <w:b/>
          <w:bCs/>
          <w:color w:val="000000"/>
          <w:sz w:val="28"/>
          <w:szCs w:val="28"/>
        </w:rPr>
      </w:pPr>
      <w:r w:rsidRPr="00611AA1">
        <w:rPr>
          <w:rFonts w:ascii="Arial" w:eastAsia="Times New Roman" w:hAnsi="Arial" w:cs="Arial"/>
          <w:b/>
          <w:bCs/>
          <w:color w:val="000000"/>
          <w:sz w:val="28"/>
          <w:szCs w:val="28"/>
        </w:rPr>
        <w:t>A. Policy Involvement</w:t>
      </w:r>
    </w:p>
    <w:p w14:paraId="62E05067" w14:textId="538EFA13" w:rsidR="008404DC" w:rsidRPr="008404DC" w:rsidRDefault="008404DC" w:rsidP="06097E4B">
      <w:pPr>
        <w:shd w:val="clear" w:color="auto" w:fill="FFFFFF" w:themeFill="background1"/>
        <w:spacing w:after="0" w:line="240" w:lineRule="auto"/>
        <w:rPr>
          <w:rFonts w:ascii="Arial" w:eastAsia="Times New Roman" w:hAnsi="Arial" w:cs="Arial"/>
          <w:color w:val="000000"/>
          <w:sz w:val="20"/>
          <w:szCs w:val="20"/>
        </w:rPr>
      </w:pPr>
      <w:r w:rsidRPr="06097E4B">
        <w:rPr>
          <w:rFonts w:ascii="Arial" w:eastAsia="Times New Roman" w:hAnsi="Arial" w:cs="Arial"/>
          <w:color w:val="000000" w:themeColor="text1"/>
          <w:sz w:val="20"/>
          <w:szCs w:val="20"/>
        </w:rPr>
        <w:t> The school will hold an annual</w:t>
      </w:r>
      <w:r w:rsidR="009807FF" w:rsidRPr="06097E4B">
        <w:rPr>
          <w:rFonts w:ascii="Arial" w:eastAsia="Times New Roman" w:hAnsi="Arial" w:cs="Arial"/>
          <w:color w:val="000000" w:themeColor="text1"/>
          <w:sz w:val="20"/>
          <w:szCs w:val="20"/>
        </w:rPr>
        <w:t xml:space="preserve"> </w:t>
      </w:r>
      <w:r w:rsidRPr="06097E4B">
        <w:rPr>
          <w:rFonts w:ascii="Arial" w:eastAsia="Times New Roman" w:hAnsi="Arial" w:cs="Arial"/>
          <w:color w:val="000000" w:themeColor="text1"/>
          <w:sz w:val="20"/>
          <w:szCs w:val="20"/>
        </w:rPr>
        <w:t xml:space="preserve">meeting in September to notify parents and students of </w:t>
      </w:r>
      <w:r w:rsidR="008B27F0">
        <w:rPr>
          <w:rFonts w:ascii="Arial" w:eastAsia="Times New Roman" w:hAnsi="Arial" w:cs="Arial"/>
          <w:color w:val="000000" w:themeColor="text1"/>
          <w:sz w:val="20"/>
          <w:szCs w:val="20"/>
        </w:rPr>
        <w:t xml:space="preserve">Whittier’s </w:t>
      </w:r>
      <w:r w:rsidRPr="06097E4B">
        <w:rPr>
          <w:rFonts w:ascii="Arial" w:eastAsia="Times New Roman" w:hAnsi="Arial" w:cs="Arial"/>
          <w:color w:val="000000" w:themeColor="text1"/>
          <w:sz w:val="20"/>
          <w:szCs w:val="20"/>
        </w:rPr>
        <w:t xml:space="preserve">participation in the Title I program and to inform parents of the requirements of a Title I school and the rights of the parents to be involved. A minimum of four parent engagement meetings will be held each school year. The focus of each meeting will be to involve parents in their child’s education, to allow parents opportunities for input in making decisions relating to their child’s education, to give input for improvement of parent opportunities to be involved, and to review the school wide Title I plan and use of funds. For the </w:t>
      </w:r>
      <w:r w:rsidR="00A52AB4">
        <w:rPr>
          <w:rFonts w:ascii="Arial" w:eastAsia="Times New Roman" w:hAnsi="Arial" w:cs="Arial"/>
          <w:color w:val="000000" w:themeColor="text1"/>
          <w:sz w:val="20"/>
          <w:szCs w:val="20"/>
        </w:rPr>
        <w:t xml:space="preserve">2024-2025 </w:t>
      </w:r>
      <w:r w:rsidRPr="06097E4B">
        <w:rPr>
          <w:rFonts w:ascii="Arial" w:eastAsia="Times New Roman" w:hAnsi="Arial" w:cs="Arial"/>
          <w:color w:val="000000" w:themeColor="text1"/>
          <w:sz w:val="20"/>
          <w:szCs w:val="20"/>
        </w:rPr>
        <w:t xml:space="preserve">school year, </w:t>
      </w:r>
      <w:r w:rsidR="008B27F0">
        <w:rPr>
          <w:rFonts w:ascii="Arial" w:eastAsia="Times New Roman" w:hAnsi="Arial" w:cs="Arial"/>
          <w:color w:val="000000" w:themeColor="text1"/>
          <w:sz w:val="20"/>
          <w:szCs w:val="20"/>
        </w:rPr>
        <w:t>Whittier</w:t>
      </w:r>
      <w:r w:rsidRPr="06097E4B">
        <w:rPr>
          <w:rFonts w:ascii="Arial" w:eastAsia="Times New Roman" w:hAnsi="Arial" w:cs="Arial"/>
          <w:color w:val="000000" w:themeColor="text1"/>
          <w:sz w:val="20"/>
          <w:szCs w:val="20"/>
        </w:rPr>
        <w:t xml:space="preserve"> Elementary’ s Title I funds will be used to provide supplemental services </w:t>
      </w:r>
      <w:r w:rsidR="00611AA1">
        <w:rPr>
          <w:rFonts w:ascii="Arial" w:eastAsia="Times New Roman" w:hAnsi="Arial" w:cs="Arial"/>
          <w:color w:val="000000" w:themeColor="text1"/>
          <w:sz w:val="20"/>
          <w:szCs w:val="20"/>
        </w:rPr>
        <w:t xml:space="preserve">to improve </w:t>
      </w:r>
      <w:r w:rsidRPr="06097E4B">
        <w:rPr>
          <w:rFonts w:ascii="Arial" w:eastAsia="Times New Roman" w:hAnsi="Arial" w:cs="Arial"/>
          <w:color w:val="000000" w:themeColor="text1"/>
          <w:sz w:val="20"/>
          <w:szCs w:val="20"/>
        </w:rPr>
        <w:t>academic</w:t>
      </w:r>
      <w:r w:rsidR="00611AA1">
        <w:rPr>
          <w:rFonts w:ascii="Arial" w:eastAsia="Times New Roman" w:hAnsi="Arial" w:cs="Arial"/>
          <w:color w:val="000000" w:themeColor="text1"/>
          <w:sz w:val="20"/>
          <w:szCs w:val="20"/>
        </w:rPr>
        <w:t xml:space="preserve"> performance for students who are at risk of not meeting standards.</w:t>
      </w:r>
    </w:p>
    <w:p w14:paraId="52796013"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15679EE2" w14:textId="46BD8B36" w:rsidR="008404DC" w:rsidRPr="008404DC" w:rsidRDefault="008404DC" w:rsidP="06097E4B">
      <w:pPr>
        <w:shd w:val="clear" w:color="auto" w:fill="FFFFFF" w:themeFill="background1"/>
        <w:spacing w:after="0" w:line="240" w:lineRule="auto"/>
        <w:rPr>
          <w:rFonts w:ascii="Arial" w:eastAsia="Times New Roman" w:hAnsi="Arial" w:cs="Arial"/>
          <w:color w:val="000000"/>
          <w:sz w:val="20"/>
          <w:szCs w:val="20"/>
        </w:rPr>
      </w:pPr>
      <w:r w:rsidRPr="06097E4B">
        <w:rPr>
          <w:rFonts w:ascii="Arial" w:eastAsia="Times New Roman" w:hAnsi="Arial" w:cs="Arial"/>
          <w:color w:val="000000" w:themeColor="text1"/>
          <w:sz w:val="20"/>
          <w:szCs w:val="20"/>
        </w:rPr>
        <w:t xml:space="preserve">On a timely and regular basis, the parents will work with the school to review, plan, and improve programs under the parent engagement policy. Parent input is called </w:t>
      </w:r>
      <w:r w:rsidR="00794CC4">
        <w:rPr>
          <w:rFonts w:ascii="Arial" w:eastAsia="Times New Roman" w:hAnsi="Arial" w:cs="Arial"/>
          <w:color w:val="000000" w:themeColor="text1"/>
          <w:sz w:val="20"/>
          <w:szCs w:val="20"/>
        </w:rPr>
        <w:t>encouraged</w:t>
      </w:r>
      <w:r w:rsidRPr="06097E4B">
        <w:rPr>
          <w:rFonts w:ascii="Arial" w:eastAsia="Times New Roman" w:hAnsi="Arial" w:cs="Arial"/>
          <w:color w:val="000000" w:themeColor="text1"/>
          <w:sz w:val="20"/>
          <w:szCs w:val="20"/>
        </w:rPr>
        <w:t xml:space="preserve"> at the four meetings or a parent can schedule an individual appointment with the principal to discuss his or her ideas for improvement of the program and or the school's overall achievement. If the school wide Title I program plan is not satisfactory to the parents, the school will submit parents’ comments on the plan to External Funding and revise the plan. To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ESSA in an understandable and uniform format and including alternative formats upon request and, to the extent practicable, in language parents understand.</w:t>
      </w:r>
    </w:p>
    <w:p w14:paraId="4346FFBF"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lastRenderedPageBreak/>
        <w:t> </w:t>
      </w:r>
    </w:p>
    <w:p w14:paraId="677A5B22" w14:textId="77777777" w:rsidR="00611AA1" w:rsidRDefault="00611AA1" w:rsidP="06097E4B">
      <w:pPr>
        <w:shd w:val="clear" w:color="auto" w:fill="FFFFFF" w:themeFill="background1"/>
        <w:spacing w:after="0" w:line="240" w:lineRule="auto"/>
        <w:rPr>
          <w:rFonts w:ascii="Arial" w:eastAsia="Times New Roman" w:hAnsi="Arial" w:cs="Arial"/>
          <w:color w:val="000000" w:themeColor="text1"/>
          <w:sz w:val="20"/>
          <w:szCs w:val="20"/>
        </w:rPr>
      </w:pPr>
    </w:p>
    <w:p w14:paraId="156EF356" w14:textId="77777777" w:rsidR="00611AA1" w:rsidRDefault="00611AA1" w:rsidP="06097E4B">
      <w:pPr>
        <w:shd w:val="clear" w:color="auto" w:fill="FFFFFF" w:themeFill="background1"/>
        <w:spacing w:after="0" w:line="240" w:lineRule="auto"/>
        <w:rPr>
          <w:rFonts w:ascii="Arial" w:eastAsia="Times New Roman" w:hAnsi="Arial" w:cs="Arial"/>
          <w:color w:val="000000" w:themeColor="text1"/>
          <w:sz w:val="20"/>
          <w:szCs w:val="20"/>
        </w:rPr>
      </w:pPr>
    </w:p>
    <w:p w14:paraId="15CE0C58" w14:textId="44DD0378" w:rsidR="008404DC" w:rsidRPr="008404DC" w:rsidRDefault="008404DC" w:rsidP="06097E4B">
      <w:pPr>
        <w:shd w:val="clear" w:color="auto" w:fill="FFFFFF" w:themeFill="background1"/>
        <w:spacing w:after="0" w:line="240" w:lineRule="auto"/>
        <w:rPr>
          <w:rFonts w:ascii="Arial" w:eastAsia="Times New Roman" w:hAnsi="Arial" w:cs="Arial"/>
          <w:color w:val="000000"/>
          <w:sz w:val="20"/>
          <w:szCs w:val="20"/>
        </w:rPr>
      </w:pPr>
      <w:r w:rsidRPr="06097E4B">
        <w:rPr>
          <w:rFonts w:ascii="Arial" w:eastAsia="Times New Roman" w:hAnsi="Arial" w:cs="Arial"/>
          <w:color w:val="000000" w:themeColor="text1"/>
          <w:sz w:val="20"/>
          <w:szCs w:val="20"/>
        </w:rPr>
        <w:t>Annually, the school will provide parents with a description and explanation of the state curriculum used in HISD schools, the state and district assessments used to measure student progress and the proficiency levels students are expected to meet. HISD promotion standards are disseminated annually to parents and copies are available at the school as well as on the HISD website</w:t>
      </w:r>
      <w:r w:rsidR="00611AA1">
        <w:rPr>
          <w:rFonts w:ascii="Arial" w:eastAsia="Times New Roman" w:hAnsi="Arial" w:cs="Arial"/>
          <w:color w:val="000000" w:themeColor="text1"/>
          <w:sz w:val="20"/>
          <w:szCs w:val="20"/>
        </w:rPr>
        <w:t>.</w:t>
      </w:r>
      <w:r w:rsidRPr="06097E4B">
        <w:rPr>
          <w:rFonts w:ascii="Arial" w:eastAsia="Times New Roman" w:hAnsi="Arial" w:cs="Arial"/>
          <w:color w:val="000000" w:themeColor="text1"/>
          <w:sz w:val="20"/>
          <w:szCs w:val="20"/>
        </w:rPr>
        <w:t xml:space="preserve"> The school will provide each student’s parent/guardian an individual student report regarding their child’s performance on the state STAAR test by the</w:t>
      </w:r>
      <w:r w:rsidR="00F417D4">
        <w:rPr>
          <w:rFonts w:ascii="Arial" w:eastAsia="Times New Roman" w:hAnsi="Arial" w:cs="Arial"/>
          <w:color w:val="000000" w:themeColor="text1"/>
          <w:sz w:val="20"/>
          <w:szCs w:val="20"/>
        </w:rPr>
        <w:t xml:space="preserve"> end of Summer 20</w:t>
      </w:r>
      <w:r w:rsidR="00360956">
        <w:rPr>
          <w:rFonts w:ascii="Arial" w:eastAsia="Times New Roman" w:hAnsi="Arial" w:cs="Arial"/>
          <w:color w:val="000000" w:themeColor="text1"/>
          <w:sz w:val="20"/>
          <w:szCs w:val="20"/>
        </w:rPr>
        <w:t>25</w:t>
      </w:r>
      <w:r w:rsidRPr="06097E4B">
        <w:rPr>
          <w:rFonts w:ascii="Arial" w:eastAsia="Times New Roman" w:hAnsi="Arial" w:cs="Arial"/>
          <w:color w:val="000000" w:themeColor="text1"/>
          <w:sz w:val="20"/>
          <w:szCs w:val="20"/>
        </w:rPr>
        <w:t>. An explanation of the test and scoring is sent home to parents with the individual student scores.</w:t>
      </w:r>
    </w:p>
    <w:p w14:paraId="1CBC4A29"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7E75D797" w14:textId="18BD41DF" w:rsid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xml:space="preserve">Ongoing communication between the school and parents is essential to a student’s academic success. Parents are urged participate in their child’s school activities and observe their child’s classroom. Parents are encouraged to regularly and frequently communicate with their child’s teacher regarding their child’s progress in school/ Report cards are distributed quarterly (every </w:t>
      </w:r>
      <w:r w:rsidR="00F417D4">
        <w:rPr>
          <w:rFonts w:ascii="Arial" w:eastAsia="Times New Roman" w:hAnsi="Arial" w:cs="Arial"/>
          <w:color w:val="000000"/>
          <w:sz w:val="20"/>
          <w:szCs w:val="20"/>
        </w:rPr>
        <w:t>6</w:t>
      </w:r>
      <w:r w:rsidRPr="008404DC">
        <w:rPr>
          <w:rFonts w:ascii="Arial" w:eastAsia="Times New Roman" w:hAnsi="Arial" w:cs="Arial"/>
          <w:color w:val="000000"/>
          <w:sz w:val="20"/>
          <w:szCs w:val="20"/>
        </w:rPr>
        <w:t xml:space="preserve"> weeks) and progress reports are sent home every </w:t>
      </w:r>
      <w:r w:rsidR="00F417D4">
        <w:rPr>
          <w:rFonts w:ascii="Arial" w:eastAsia="Times New Roman" w:hAnsi="Arial" w:cs="Arial"/>
          <w:color w:val="000000"/>
          <w:sz w:val="20"/>
          <w:szCs w:val="20"/>
        </w:rPr>
        <w:t>3</w:t>
      </w:r>
      <w:r w:rsidRPr="008404DC">
        <w:rPr>
          <w:rFonts w:ascii="Arial" w:eastAsia="Times New Roman" w:hAnsi="Arial" w:cs="Arial"/>
          <w:color w:val="000000"/>
          <w:sz w:val="20"/>
          <w:szCs w:val="20"/>
        </w:rPr>
        <w:t xml:space="preserve"> – </w:t>
      </w:r>
      <w:r w:rsidR="00F417D4">
        <w:rPr>
          <w:rFonts w:ascii="Arial" w:eastAsia="Times New Roman" w:hAnsi="Arial" w:cs="Arial"/>
          <w:color w:val="000000"/>
          <w:sz w:val="20"/>
          <w:szCs w:val="20"/>
        </w:rPr>
        <w:t>4</w:t>
      </w:r>
      <w:r w:rsidRPr="008404DC">
        <w:rPr>
          <w:rFonts w:ascii="Arial" w:eastAsia="Times New Roman" w:hAnsi="Arial" w:cs="Arial"/>
          <w:color w:val="000000"/>
          <w:sz w:val="20"/>
          <w:szCs w:val="20"/>
        </w:rPr>
        <w:t xml:space="preserve"> weeks. At progress report time, report card time, and as needed, parents are encouraged to schedule a conference with the teacher or a school administrator to discuss their child’s progress and how they can best support their child’s education at home.</w:t>
      </w:r>
      <w:r w:rsidR="00611AA1">
        <w:rPr>
          <w:rFonts w:ascii="Arial" w:eastAsia="Times New Roman" w:hAnsi="Arial" w:cs="Arial"/>
          <w:color w:val="000000"/>
          <w:sz w:val="20"/>
          <w:szCs w:val="20"/>
        </w:rPr>
        <w:t xml:space="preserve"> We use a variety of communication techniques such as:</w:t>
      </w:r>
    </w:p>
    <w:p w14:paraId="2D850721" w14:textId="406BC3D6" w:rsidR="00611AA1" w:rsidRDefault="00611AA1" w:rsidP="008404D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p>
    <w:p w14:paraId="5B7D0F62" w14:textId="77777777" w:rsidR="00B36F0A" w:rsidRDefault="00B36F0A" w:rsidP="008404DC">
      <w:pPr>
        <w:shd w:val="clear" w:color="auto" w:fill="FFFFFF"/>
        <w:spacing w:after="0" w:line="240" w:lineRule="auto"/>
        <w:rPr>
          <w:rFonts w:ascii="Arial" w:eastAsia="Times New Roman" w:hAnsi="Arial" w:cs="Arial"/>
          <w:color w:val="000000"/>
          <w:sz w:val="20"/>
          <w:szCs w:val="20"/>
        </w:rPr>
      </w:pPr>
    </w:p>
    <w:p w14:paraId="449C2ECD" w14:textId="1FEF444A" w:rsidR="00611AA1" w:rsidRDefault="00611AA1" w:rsidP="008404D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School website                                             </w:t>
      </w:r>
      <w:r w:rsidR="006B73F2">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Schoolwide </w:t>
      </w:r>
      <w:proofErr w:type="gramStart"/>
      <w:r>
        <w:rPr>
          <w:rFonts w:ascii="Arial" w:eastAsia="Times New Roman" w:hAnsi="Arial" w:cs="Arial"/>
          <w:color w:val="000000"/>
          <w:sz w:val="20"/>
          <w:szCs w:val="20"/>
        </w:rPr>
        <w:t>call-outs</w:t>
      </w:r>
      <w:proofErr w:type="gramEnd"/>
    </w:p>
    <w:p w14:paraId="2AF68370" w14:textId="391BA03A" w:rsidR="00611AA1" w:rsidRDefault="00611AA1" w:rsidP="008404D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Marquee sign                                           </w:t>
      </w:r>
      <w:r w:rsidR="006B73F2">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      Family nights</w:t>
      </w:r>
    </w:p>
    <w:p w14:paraId="2194E98F" w14:textId="3FABA5B0" w:rsidR="00611AA1" w:rsidRDefault="00611AA1" w:rsidP="008404D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Social media platforms</w:t>
      </w:r>
      <w:r w:rsidR="006B73F2">
        <w:rPr>
          <w:rFonts w:ascii="Arial" w:eastAsia="Times New Roman" w:hAnsi="Arial" w:cs="Arial"/>
          <w:color w:val="000000"/>
          <w:sz w:val="20"/>
          <w:szCs w:val="20"/>
        </w:rPr>
        <w:t xml:space="preserve">                                   ARDs/ 504 meetings</w:t>
      </w:r>
    </w:p>
    <w:p w14:paraId="1ED6D294" w14:textId="6BC1F36F" w:rsidR="00611AA1" w:rsidRPr="008404DC" w:rsidRDefault="00611AA1" w:rsidP="008404D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Parent/ teacher conferences</w:t>
      </w:r>
      <w:r w:rsidR="006B73F2">
        <w:rPr>
          <w:rFonts w:ascii="Arial" w:eastAsia="Times New Roman" w:hAnsi="Arial" w:cs="Arial"/>
          <w:color w:val="000000"/>
          <w:sz w:val="20"/>
          <w:szCs w:val="20"/>
        </w:rPr>
        <w:t xml:space="preserve">                          Open House</w:t>
      </w:r>
    </w:p>
    <w:p w14:paraId="09DCADC0" w14:textId="77777777" w:rsid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1D1C9E77" w14:textId="77777777" w:rsidR="006B73F2" w:rsidRPr="006B73F2" w:rsidRDefault="006B73F2" w:rsidP="008404DC">
      <w:pPr>
        <w:shd w:val="clear" w:color="auto" w:fill="FFFFFF"/>
        <w:spacing w:after="0" w:line="240" w:lineRule="auto"/>
        <w:rPr>
          <w:rFonts w:ascii="Arial" w:eastAsia="Times New Roman" w:hAnsi="Arial" w:cs="Arial"/>
          <w:b/>
          <w:bCs/>
          <w:color w:val="000000"/>
          <w:sz w:val="28"/>
          <w:szCs w:val="28"/>
        </w:rPr>
      </w:pPr>
    </w:p>
    <w:p w14:paraId="5FE8B53F" w14:textId="126BE647" w:rsidR="006B73F2" w:rsidRPr="006B73F2" w:rsidRDefault="006B73F2" w:rsidP="008404DC">
      <w:pPr>
        <w:shd w:val="clear" w:color="auto" w:fill="FFFFFF"/>
        <w:spacing w:after="0" w:line="240" w:lineRule="auto"/>
        <w:rPr>
          <w:rFonts w:ascii="Arial" w:eastAsia="Times New Roman" w:hAnsi="Arial" w:cs="Arial"/>
          <w:b/>
          <w:bCs/>
          <w:color w:val="000000"/>
          <w:sz w:val="28"/>
          <w:szCs w:val="28"/>
        </w:rPr>
      </w:pPr>
      <w:r w:rsidRPr="006B73F2">
        <w:rPr>
          <w:rFonts w:ascii="Arial" w:eastAsia="Times New Roman" w:hAnsi="Arial" w:cs="Arial"/>
          <w:b/>
          <w:bCs/>
          <w:color w:val="000000"/>
          <w:sz w:val="28"/>
          <w:szCs w:val="28"/>
        </w:rPr>
        <w:t>B. Shared</w:t>
      </w:r>
      <w:r>
        <w:rPr>
          <w:rFonts w:ascii="Arial" w:eastAsia="Times New Roman" w:hAnsi="Arial" w:cs="Arial"/>
          <w:b/>
          <w:bCs/>
          <w:color w:val="000000"/>
          <w:sz w:val="28"/>
          <w:szCs w:val="28"/>
        </w:rPr>
        <w:t xml:space="preserve"> Responsibilities </w:t>
      </w:r>
      <w:r w:rsidRPr="006B73F2">
        <w:rPr>
          <w:rFonts w:ascii="Arial" w:eastAsia="Times New Roman" w:hAnsi="Arial" w:cs="Arial"/>
          <w:b/>
          <w:bCs/>
          <w:color w:val="000000"/>
          <w:sz w:val="28"/>
          <w:szCs w:val="28"/>
        </w:rPr>
        <w:t>for High Academic Achievement</w:t>
      </w:r>
    </w:p>
    <w:p w14:paraId="0B92449B" w14:textId="77777777" w:rsidR="006B73F2" w:rsidRPr="008404DC" w:rsidRDefault="006B73F2" w:rsidP="008404DC">
      <w:pPr>
        <w:shd w:val="clear" w:color="auto" w:fill="FFFFFF"/>
        <w:spacing w:after="0" w:line="240" w:lineRule="auto"/>
        <w:rPr>
          <w:rFonts w:ascii="Arial" w:eastAsia="Times New Roman" w:hAnsi="Arial" w:cs="Arial"/>
          <w:color w:val="000000"/>
          <w:sz w:val="20"/>
          <w:szCs w:val="20"/>
        </w:rPr>
      </w:pPr>
    </w:p>
    <w:p w14:paraId="720255D2" w14:textId="393C055D" w:rsid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xml:space="preserve">In addition to the Parent Engagement Policy, the school and parents will jointly develop a School-Parent Student Compact that outlines how parents, the school faculty and staff, and students will share the </w:t>
      </w:r>
      <w:r w:rsidR="008B27F0">
        <w:rPr>
          <w:rFonts w:ascii="Arial" w:eastAsia="Times New Roman" w:hAnsi="Arial" w:cs="Arial"/>
          <w:color w:val="000000"/>
          <w:sz w:val="20"/>
          <w:szCs w:val="20"/>
        </w:rPr>
        <w:t>responsibility</w:t>
      </w:r>
      <w:r w:rsidRPr="008404DC">
        <w:rPr>
          <w:rFonts w:ascii="Arial" w:eastAsia="Times New Roman" w:hAnsi="Arial" w:cs="Arial"/>
          <w:color w:val="000000"/>
          <w:sz w:val="20"/>
          <w:szCs w:val="20"/>
        </w:rPr>
        <w:t xml:space="preserve"> for improved student academic achievement. </w:t>
      </w:r>
      <w:r w:rsidR="008B27F0">
        <w:rPr>
          <w:rFonts w:ascii="Arial" w:eastAsia="Times New Roman" w:hAnsi="Arial" w:cs="Arial"/>
          <w:color w:val="000000"/>
          <w:sz w:val="20"/>
          <w:szCs w:val="20"/>
        </w:rPr>
        <w:t>Whittier</w:t>
      </w:r>
      <w:r w:rsidRPr="008404DC">
        <w:rPr>
          <w:rFonts w:ascii="Arial" w:eastAsia="Times New Roman" w:hAnsi="Arial" w:cs="Arial"/>
          <w:color w:val="000000"/>
          <w:sz w:val="20"/>
          <w:szCs w:val="20"/>
        </w:rPr>
        <w:t xml:space="preserve"> Elementary , and the parents of the students participating in activities, services, and programs funded by Title I, Part A of the Elementary and Secondary Education Act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7D062206" w14:textId="77777777" w:rsidR="001013C9" w:rsidRDefault="001013C9" w:rsidP="008404DC">
      <w:pPr>
        <w:shd w:val="clear" w:color="auto" w:fill="FFFFFF"/>
        <w:spacing w:after="0" w:line="240" w:lineRule="auto"/>
        <w:rPr>
          <w:rFonts w:ascii="Arial" w:eastAsia="Times New Roman" w:hAnsi="Arial" w:cs="Arial"/>
          <w:color w:val="000000"/>
          <w:sz w:val="20"/>
          <w:szCs w:val="20"/>
        </w:rPr>
      </w:pPr>
    </w:p>
    <w:p w14:paraId="0B933FAB" w14:textId="0762AB47" w:rsidR="001013C9" w:rsidRDefault="001013C9" w:rsidP="001013C9">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Whittier’s </w:t>
      </w:r>
      <w:r w:rsidRPr="001013C9">
        <w:rPr>
          <w:rFonts w:ascii="Arial" w:eastAsia="Times New Roman" w:hAnsi="Arial" w:cs="Arial"/>
          <w:color w:val="000000"/>
          <w:sz w:val="20"/>
          <w:szCs w:val="20"/>
        </w:rPr>
        <w:t>School-Parent Compact has been developed and is utilized in our school. This document serves</w:t>
      </w:r>
      <w:r>
        <w:rPr>
          <w:rFonts w:ascii="Arial" w:eastAsia="Times New Roman" w:hAnsi="Arial" w:cs="Arial"/>
          <w:color w:val="000000"/>
          <w:sz w:val="20"/>
          <w:szCs w:val="20"/>
        </w:rPr>
        <w:t xml:space="preserve"> </w:t>
      </w:r>
      <w:r w:rsidRPr="001013C9">
        <w:rPr>
          <w:rFonts w:ascii="Arial" w:eastAsia="Times New Roman" w:hAnsi="Arial" w:cs="Arial"/>
          <w:color w:val="000000"/>
          <w:sz w:val="20"/>
          <w:szCs w:val="20"/>
        </w:rPr>
        <w:t>as an agreement between all parties that they will adhere to certain duties and responsibilities to ensure the</w:t>
      </w:r>
      <w:r>
        <w:rPr>
          <w:rFonts w:ascii="Arial" w:eastAsia="Times New Roman" w:hAnsi="Arial" w:cs="Arial"/>
          <w:color w:val="000000"/>
          <w:sz w:val="20"/>
          <w:szCs w:val="20"/>
        </w:rPr>
        <w:t xml:space="preserve"> </w:t>
      </w:r>
      <w:r w:rsidRPr="001013C9">
        <w:rPr>
          <w:rFonts w:ascii="Arial" w:eastAsia="Times New Roman" w:hAnsi="Arial" w:cs="Arial"/>
          <w:color w:val="000000"/>
          <w:sz w:val="20"/>
          <w:szCs w:val="20"/>
        </w:rPr>
        <w:t>success of the student. It is reviewed by all at the beginning of each school year. This compact is also used to</w:t>
      </w:r>
      <w:r>
        <w:rPr>
          <w:rFonts w:ascii="Arial" w:eastAsia="Times New Roman" w:hAnsi="Arial" w:cs="Arial"/>
          <w:color w:val="000000"/>
          <w:sz w:val="20"/>
          <w:szCs w:val="20"/>
        </w:rPr>
        <w:t xml:space="preserve"> </w:t>
      </w:r>
      <w:r w:rsidRPr="001013C9">
        <w:rPr>
          <w:rFonts w:ascii="Arial" w:eastAsia="Times New Roman" w:hAnsi="Arial" w:cs="Arial"/>
          <w:color w:val="000000"/>
          <w:sz w:val="20"/>
          <w:szCs w:val="20"/>
        </w:rPr>
        <w:t>motivate students and parents to become more involved in the educational process and to let parents know</w:t>
      </w:r>
      <w:r>
        <w:rPr>
          <w:rFonts w:ascii="Arial" w:eastAsia="Times New Roman" w:hAnsi="Arial" w:cs="Arial"/>
          <w:color w:val="000000"/>
          <w:sz w:val="20"/>
          <w:szCs w:val="20"/>
        </w:rPr>
        <w:t xml:space="preserve"> </w:t>
      </w:r>
      <w:r w:rsidRPr="001013C9">
        <w:rPr>
          <w:rFonts w:ascii="Arial" w:eastAsia="Times New Roman" w:hAnsi="Arial" w:cs="Arial"/>
          <w:color w:val="000000"/>
          <w:sz w:val="20"/>
          <w:szCs w:val="20"/>
        </w:rPr>
        <w:t>that they are equal partners in their child’s learning.</w:t>
      </w:r>
    </w:p>
    <w:p w14:paraId="5EC5CD9F" w14:textId="77777777" w:rsidR="00B36F0A" w:rsidRDefault="00B36F0A" w:rsidP="001013C9">
      <w:pPr>
        <w:shd w:val="clear" w:color="auto" w:fill="FFFFFF"/>
        <w:spacing w:after="0" w:line="240" w:lineRule="auto"/>
        <w:rPr>
          <w:rFonts w:ascii="Arial" w:eastAsia="Times New Roman" w:hAnsi="Arial" w:cs="Arial"/>
          <w:color w:val="000000"/>
          <w:sz w:val="20"/>
          <w:szCs w:val="20"/>
        </w:rPr>
      </w:pPr>
    </w:p>
    <w:p w14:paraId="5282FD4D" w14:textId="77777777" w:rsidR="00B36F0A" w:rsidRDefault="00B36F0A" w:rsidP="001013C9">
      <w:pPr>
        <w:shd w:val="clear" w:color="auto" w:fill="FFFFFF"/>
        <w:spacing w:after="0" w:line="240" w:lineRule="auto"/>
        <w:rPr>
          <w:rFonts w:ascii="Arial" w:eastAsia="Times New Roman" w:hAnsi="Arial" w:cs="Arial"/>
          <w:color w:val="000000"/>
          <w:sz w:val="20"/>
          <w:szCs w:val="20"/>
        </w:rPr>
      </w:pPr>
    </w:p>
    <w:p w14:paraId="519DE1C5" w14:textId="77777777" w:rsidR="00B36F0A" w:rsidRDefault="00B36F0A" w:rsidP="001013C9">
      <w:pPr>
        <w:shd w:val="clear" w:color="auto" w:fill="FFFFFF"/>
        <w:spacing w:after="0" w:line="240" w:lineRule="auto"/>
        <w:rPr>
          <w:rFonts w:ascii="Arial" w:eastAsia="Times New Roman" w:hAnsi="Arial" w:cs="Arial"/>
          <w:color w:val="000000"/>
          <w:sz w:val="20"/>
          <w:szCs w:val="20"/>
        </w:rPr>
      </w:pPr>
    </w:p>
    <w:p w14:paraId="47208E48" w14:textId="77777777" w:rsidR="00B36F0A" w:rsidRDefault="00B36F0A" w:rsidP="001013C9">
      <w:pPr>
        <w:shd w:val="clear" w:color="auto" w:fill="FFFFFF"/>
        <w:spacing w:after="0" w:line="240" w:lineRule="auto"/>
        <w:rPr>
          <w:rFonts w:ascii="Arial" w:eastAsia="Times New Roman" w:hAnsi="Arial" w:cs="Arial"/>
          <w:color w:val="000000"/>
          <w:sz w:val="20"/>
          <w:szCs w:val="20"/>
        </w:rPr>
      </w:pPr>
    </w:p>
    <w:p w14:paraId="469A91BE" w14:textId="77777777" w:rsidR="00B36F0A" w:rsidRDefault="00B36F0A" w:rsidP="001013C9">
      <w:pPr>
        <w:shd w:val="clear" w:color="auto" w:fill="FFFFFF"/>
        <w:spacing w:after="0" w:line="240" w:lineRule="auto"/>
        <w:rPr>
          <w:rFonts w:ascii="Arial" w:eastAsia="Times New Roman" w:hAnsi="Arial" w:cs="Arial"/>
          <w:color w:val="000000"/>
          <w:sz w:val="20"/>
          <w:szCs w:val="20"/>
        </w:rPr>
      </w:pPr>
    </w:p>
    <w:p w14:paraId="568C158B" w14:textId="77777777" w:rsidR="00B36F0A" w:rsidRDefault="00B36F0A" w:rsidP="001013C9">
      <w:pPr>
        <w:shd w:val="clear" w:color="auto" w:fill="FFFFFF"/>
        <w:spacing w:after="0" w:line="240" w:lineRule="auto"/>
        <w:rPr>
          <w:rFonts w:ascii="Arial" w:eastAsia="Times New Roman" w:hAnsi="Arial" w:cs="Arial"/>
          <w:color w:val="000000"/>
          <w:sz w:val="20"/>
          <w:szCs w:val="20"/>
        </w:rPr>
      </w:pPr>
    </w:p>
    <w:p w14:paraId="01709EDE" w14:textId="77777777" w:rsidR="00B36F0A" w:rsidRDefault="00B36F0A" w:rsidP="001013C9">
      <w:pPr>
        <w:shd w:val="clear" w:color="auto" w:fill="FFFFFF"/>
        <w:spacing w:after="0" w:line="240" w:lineRule="auto"/>
        <w:rPr>
          <w:rFonts w:ascii="Arial" w:eastAsia="Times New Roman" w:hAnsi="Arial" w:cs="Arial"/>
          <w:color w:val="000000"/>
          <w:sz w:val="20"/>
          <w:szCs w:val="20"/>
        </w:rPr>
      </w:pPr>
    </w:p>
    <w:p w14:paraId="7298E679" w14:textId="77777777" w:rsidR="00B36F0A" w:rsidRDefault="00B36F0A" w:rsidP="001013C9">
      <w:pPr>
        <w:shd w:val="clear" w:color="auto" w:fill="FFFFFF"/>
        <w:spacing w:after="0" w:line="240" w:lineRule="auto"/>
        <w:rPr>
          <w:rFonts w:ascii="Arial" w:eastAsia="Times New Roman" w:hAnsi="Arial" w:cs="Arial"/>
          <w:color w:val="000000"/>
          <w:sz w:val="20"/>
          <w:szCs w:val="20"/>
        </w:rPr>
      </w:pPr>
    </w:p>
    <w:p w14:paraId="0771A771" w14:textId="77777777" w:rsidR="00B36F0A" w:rsidRDefault="00B36F0A" w:rsidP="001013C9">
      <w:pPr>
        <w:shd w:val="clear" w:color="auto" w:fill="FFFFFF"/>
        <w:spacing w:after="0" w:line="240" w:lineRule="auto"/>
        <w:rPr>
          <w:rFonts w:ascii="Arial" w:eastAsia="Times New Roman" w:hAnsi="Arial" w:cs="Arial"/>
          <w:color w:val="000000"/>
          <w:sz w:val="20"/>
          <w:szCs w:val="20"/>
        </w:rPr>
      </w:pPr>
    </w:p>
    <w:p w14:paraId="31C624C1" w14:textId="77777777" w:rsidR="00B36F0A" w:rsidRDefault="00B36F0A" w:rsidP="001013C9">
      <w:pPr>
        <w:shd w:val="clear" w:color="auto" w:fill="FFFFFF"/>
        <w:spacing w:after="0" w:line="240" w:lineRule="auto"/>
        <w:rPr>
          <w:rFonts w:ascii="Arial" w:eastAsia="Times New Roman" w:hAnsi="Arial" w:cs="Arial"/>
          <w:color w:val="000000"/>
          <w:sz w:val="20"/>
          <w:szCs w:val="20"/>
        </w:rPr>
      </w:pPr>
    </w:p>
    <w:p w14:paraId="2491B6F6" w14:textId="77777777" w:rsidR="001013C9" w:rsidRDefault="001013C9" w:rsidP="001013C9">
      <w:pPr>
        <w:shd w:val="clear" w:color="auto" w:fill="FFFFFF"/>
        <w:spacing w:after="0" w:line="240" w:lineRule="auto"/>
        <w:rPr>
          <w:rFonts w:ascii="Arial" w:eastAsia="Times New Roman" w:hAnsi="Arial" w:cs="Arial"/>
          <w:color w:val="000000"/>
          <w:sz w:val="20"/>
          <w:szCs w:val="20"/>
        </w:rPr>
      </w:pPr>
    </w:p>
    <w:p w14:paraId="646F0692" w14:textId="77777777" w:rsidR="00B36F0A" w:rsidRDefault="00B36F0A" w:rsidP="008404DC">
      <w:pPr>
        <w:shd w:val="clear" w:color="auto" w:fill="FFFFFF"/>
        <w:spacing w:after="0" w:line="240" w:lineRule="auto"/>
        <w:rPr>
          <w:rFonts w:ascii="Arial" w:eastAsia="Times New Roman" w:hAnsi="Arial" w:cs="Arial"/>
          <w:b/>
          <w:bCs/>
          <w:color w:val="000000"/>
          <w:sz w:val="28"/>
          <w:szCs w:val="28"/>
        </w:rPr>
      </w:pPr>
    </w:p>
    <w:p w14:paraId="6ED32570" w14:textId="77777777" w:rsidR="00B36F0A" w:rsidRDefault="00B36F0A" w:rsidP="008404DC">
      <w:pPr>
        <w:shd w:val="clear" w:color="auto" w:fill="FFFFFF"/>
        <w:spacing w:after="0" w:line="240" w:lineRule="auto"/>
        <w:rPr>
          <w:rFonts w:ascii="Arial" w:eastAsia="Times New Roman" w:hAnsi="Arial" w:cs="Arial"/>
          <w:b/>
          <w:bCs/>
          <w:color w:val="000000"/>
          <w:sz w:val="28"/>
          <w:szCs w:val="28"/>
        </w:rPr>
      </w:pPr>
    </w:p>
    <w:p w14:paraId="38D5C951" w14:textId="125C025B" w:rsidR="008404DC" w:rsidRDefault="00692567" w:rsidP="008404DC">
      <w:pPr>
        <w:shd w:val="clear" w:color="auto" w:fill="FFFFFF"/>
        <w:spacing w:after="0" w:line="240" w:lineRule="auto"/>
        <w:rPr>
          <w:rFonts w:ascii="Arial" w:eastAsia="Times New Roman" w:hAnsi="Arial" w:cs="Arial"/>
          <w:b/>
          <w:bCs/>
          <w:color w:val="000000"/>
          <w:sz w:val="28"/>
          <w:szCs w:val="28"/>
        </w:rPr>
      </w:pPr>
      <w:r w:rsidRPr="00692567">
        <w:rPr>
          <w:rFonts w:ascii="Arial" w:eastAsia="Times New Roman" w:hAnsi="Arial" w:cs="Arial"/>
          <w:b/>
          <w:bCs/>
          <w:color w:val="000000"/>
          <w:sz w:val="28"/>
          <w:szCs w:val="28"/>
        </w:rPr>
        <w:t>C. Build Capacity for Involvement</w:t>
      </w:r>
    </w:p>
    <w:p w14:paraId="4E8B7AFC" w14:textId="77777777" w:rsidR="00692567" w:rsidRDefault="00692567" w:rsidP="00692567">
      <w:pPr>
        <w:shd w:val="clear" w:color="auto" w:fill="FFFFFF" w:themeFill="background1"/>
        <w:spacing w:after="0" w:line="240" w:lineRule="auto"/>
        <w:rPr>
          <w:rFonts w:ascii="Arial" w:eastAsia="Times New Roman" w:hAnsi="Arial" w:cs="Arial"/>
          <w:color w:val="000000" w:themeColor="text1"/>
          <w:sz w:val="20"/>
          <w:szCs w:val="20"/>
        </w:rPr>
      </w:pPr>
    </w:p>
    <w:p w14:paraId="2A617AA3" w14:textId="77777777" w:rsidR="00692567" w:rsidRDefault="00692567" w:rsidP="00692567">
      <w:pPr>
        <w:shd w:val="clear" w:color="auto" w:fill="FFFFFF" w:themeFill="background1"/>
        <w:spacing w:after="0" w:line="240" w:lineRule="auto"/>
        <w:rPr>
          <w:rFonts w:ascii="Arial" w:eastAsia="Times New Roman" w:hAnsi="Arial" w:cs="Arial"/>
          <w:color w:val="000000" w:themeColor="text1"/>
          <w:sz w:val="20"/>
          <w:szCs w:val="20"/>
        </w:rPr>
      </w:pPr>
    </w:p>
    <w:p w14:paraId="03B22D8E" w14:textId="68048948" w:rsidR="00692567" w:rsidRPr="00692567" w:rsidRDefault="008B27F0" w:rsidP="00692567">
      <w:pPr>
        <w:shd w:val="clear" w:color="auto" w:fill="FFFFFF" w:themeFill="background1"/>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Whittier </w:t>
      </w:r>
      <w:r w:rsidR="008404DC" w:rsidRPr="06097E4B">
        <w:rPr>
          <w:rFonts w:ascii="Arial" w:eastAsia="Times New Roman" w:hAnsi="Arial" w:cs="Arial"/>
          <w:color w:val="000000" w:themeColor="text1"/>
          <w:sz w:val="20"/>
          <w:szCs w:val="20"/>
        </w:rPr>
        <w:t xml:space="preserve">Elementary’ s </w:t>
      </w:r>
      <w:r w:rsidR="00692567">
        <w:rPr>
          <w:rFonts w:ascii="Arial" w:eastAsia="Times New Roman" w:hAnsi="Arial" w:cs="Arial"/>
          <w:color w:val="000000" w:themeColor="text1"/>
          <w:sz w:val="20"/>
          <w:szCs w:val="20"/>
        </w:rPr>
        <w:t>f</w:t>
      </w:r>
      <w:r w:rsidR="008404DC" w:rsidRPr="06097E4B">
        <w:rPr>
          <w:rFonts w:ascii="Arial" w:eastAsia="Times New Roman" w:hAnsi="Arial" w:cs="Arial"/>
          <w:color w:val="000000" w:themeColor="text1"/>
          <w:sz w:val="20"/>
          <w:szCs w:val="20"/>
        </w:rPr>
        <w:t xml:space="preserve">aculty, </w:t>
      </w:r>
      <w:r w:rsidR="00692567">
        <w:rPr>
          <w:rFonts w:ascii="Arial" w:eastAsia="Times New Roman" w:hAnsi="Arial" w:cs="Arial"/>
          <w:color w:val="000000" w:themeColor="text1"/>
          <w:sz w:val="20"/>
          <w:szCs w:val="20"/>
        </w:rPr>
        <w:t>s</w:t>
      </w:r>
      <w:r w:rsidR="008404DC" w:rsidRPr="06097E4B">
        <w:rPr>
          <w:rFonts w:ascii="Arial" w:eastAsia="Times New Roman" w:hAnsi="Arial" w:cs="Arial"/>
          <w:color w:val="000000" w:themeColor="text1"/>
          <w:sz w:val="20"/>
          <w:szCs w:val="20"/>
        </w:rPr>
        <w:t xml:space="preserve">taff and </w:t>
      </w:r>
      <w:r w:rsidR="00692567">
        <w:rPr>
          <w:rFonts w:ascii="Arial" w:eastAsia="Times New Roman" w:hAnsi="Arial" w:cs="Arial"/>
          <w:color w:val="000000" w:themeColor="text1"/>
          <w:sz w:val="20"/>
          <w:szCs w:val="20"/>
        </w:rPr>
        <w:t>p</w:t>
      </w:r>
      <w:r w:rsidR="008404DC" w:rsidRPr="06097E4B">
        <w:rPr>
          <w:rFonts w:ascii="Arial" w:eastAsia="Times New Roman" w:hAnsi="Arial" w:cs="Arial"/>
          <w:color w:val="000000" w:themeColor="text1"/>
          <w:sz w:val="20"/>
          <w:szCs w:val="20"/>
        </w:rPr>
        <w:t xml:space="preserve">arents will work together to engage and support parental engagement to increase student achievement. </w:t>
      </w:r>
      <w:r w:rsidR="00692567" w:rsidRPr="00692567">
        <w:rPr>
          <w:rFonts w:ascii="Arial" w:eastAsia="Times New Roman" w:hAnsi="Arial" w:cs="Arial"/>
          <w:color w:val="000000" w:themeColor="text1"/>
          <w:sz w:val="20"/>
          <w:szCs w:val="20"/>
        </w:rPr>
        <w:t>To ensure effective engagement of parents and to support a partnership among the school, parents</w:t>
      </w:r>
      <w:r w:rsidR="00692567">
        <w:rPr>
          <w:rFonts w:ascii="Arial" w:eastAsia="Times New Roman" w:hAnsi="Arial" w:cs="Arial"/>
          <w:color w:val="000000" w:themeColor="text1"/>
          <w:sz w:val="20"/>
          <w:szCs w:val="20"/>
        </w:rPr>
        <w:t xml:space="preserve"> </w:t>
      </w:r>
      <w:r w:rsidR="00692567" w:rsidRPr="00692567">
        <w:rPr>
          <w:rFonts w:ascii="Arial" w:eastAsia="Times New Roman" w:hAnsi="Arial" w:cs="Arial"/>
          <w:color w:val="000000" w:themeColor="text1"/>
          <w:sz w:val="20"/>
          <w:szCs w:val="20"/>
        </w:rPr>
        <w:t>and the</w:t>
      </w:r>
      <w:r w:rsidR="00692567">
        <w:rPr>
          <w:rFonts w:ascii="Arial" w:eastAsia="Times New Roman" w:hAnsi="Arial" w:cs="Arial"/>
          <w:color w:val="000000" w:themeColor="text1"/>
          <w:sz w:val="20"/>
          <w:szCs w:val="20"/>
        </w:rPr>
        <w:t xml:space="preserve"> </w:t>
      </w:r>
      <w:r w:rsidR="00692567" w:rsidRPr="00692567">
        <w:rPr>
          <w:rFonts w:ascii="Arial" w:eastAsia="Times New Roman" w:hAnsi="Arial" w:cs="Arial"/>
          <w:color w:val="000000" w:themeColor="text1"/>
          <w:sz w:val="20"/>
          <w:szCs w:val="20"/>
        </w:rPr>
        <w:t>community to improve student academic achievement, the campus will build the schools’ and parents’</w:t>
      </w:r>
      <w:r w:rsidR="00692567">
        <w:rPr>
          <w:rFonts w:ascii="Arial" w:eastAsia="Times New Roman" w:hAnsi="Arial" w:cs="Arial"/>
          <w:color w:val="000000" w:themeColor="text1"/>
          <w:sz w:val="20"/>
          <w:szCs w:val="20"/>
        </w:rPr>
        <w:t xml:space="preserve"> </w:t>
      </w:r>
      <w:r w:rsidR="00692567" w:rsidRPr="00692567">
        <w:rPr>
          <w:rFonts w:ascii="Arial" w:eastAsia="Times New Roman" w:hAnsi="Arial" w:cs="Arial"/>
          <w:color w:val="000000" w:themeColor="text1"/>
          <w:sz w:val="20"/>
          <w:szCs w:val="20"/>
        </w:rPr>
        <w:t>capacity for strong parental involvement</w:t>
      </w:r>
      <w:r w:rsidR="00692567">
        <w:rPr>
          <w:rFonts w:ascii="Arial" w:eastAsia="Times New Roman" w:hAnsi="Arial" w:cs="Arial"/>
          <w:color w:val="000000" w:themeColor="text1"/>
          <w:sz w:val="20"/>
          <w:szCs w:val="20"/>
        </w:rPr>
        <w:t>.</w:t>
      </w:r>
      <w:r w:rsidR="00692567" w:rsidRPr="00692567">
        <w:rPr>
          <w:rFonts w:ascii="Arial" w:eastAsia="Times New Roman" w:hAnsi="Arial" w:cs="Arial"/>
          <w:color w:val="000000" w:themeColor="text1"/>
          <w:sz w:val="20"/>
          <w:szCs w:val="20"/>
        </w:rPr>
        <w:t xml:space="preserve"> Parents of all students, regardless of English proficiency, mobility, or disability, are important part of our</w:t>
      </w:r>
      <w:r w:rsidR="00692567">
        <w:rPr>
          <w:rFonts w:ascii="Arial" w:eastAsia="Times New Roman" w:hAnsi="Arial" w:cs="Arial"/>
          <w:color w:val="000000" w:themeColor="text1"/>
          <w:sz w:val="20"/>
          <w:szCs w:val="20"/>
        </w:rPr>
        <w:t xml:space="preserve"> </w:t>
      </w:r>
      <w:r w:rsidR="00692567" w:rsidRPr="00692567">
        <w:rPr>
          <w:rFonts w:ascii="Arial" w:eastAsia="Times New Roman" w:hAnsi="Arial" w:cs="Arial"/>
          <w:color w:val="000000" w:themeColor="text1"/>
          <w:sz w:val="20"/>
          <w:szCs w:val="20"/>
        </w:rPr>
        <w:t xml:space="preserve">learning community. </w:t>
      </w:r>
      <w:r w:rsidR="00692567">
        <w:rPr>
          <w:rFonts w:ascii="Arial" w:eastAsia="Times New Roman" w:hAnsi="Arial" w:cs="Arial"/>
          <w:color w:val="000000" w:themeColor="text1"/>
          <w:sz w:val="20"/>
          <w:szCs w:val="20"/>
        </w:rPr>
        <w:t>Therefore, a</w:t>
      </w:r>
      <w:r w:rsidR="00692567" w:rsidRPr="00692567">
        <w:rPr>
          <w:rFonts w:ascii="Arial" w:eastAsia="Times New Roman" w:hAnsi="Arial" w:cs="Arial"/>
          <w:color w:val="000000" w:themeColor="text1"/>
          <w:sz w:val="20"/>
          <w:szCs w:val="20"/>
        </w:rPr>
        <w:t>ll parents are afforded the opportunity to be involved in their child’s school</w:t>
      </w:r>
      <w:r w:rsidR="00692567">
        <w:rPr>
          <w:rFonts w:ascii="Arial" w:eastAsia="Times New Roman" w:hAnsi="Arial" w:cs="Arial"/>
          <w:color w:val="000000" w:themeColor="text1"/>
          <w:sz w:val="20"/>
          <w:szCs w:val="20"/>
        </w:rPr>
        <w:t xml:space="preserve"> </w:t>
      </w:r>
      <w:r w:rsidR="00692567" w:rsidRPr="00692567">
        <w:rPr>
          <w:rFonts w:ascii="Arial" w:eastAsia="Times New Roman" w:hAnsi="Arial" w:cs="Arial"/>
          <w:color w:val="000000" w:themeColor="text1"/>
          <w:sz w:val="20"/>
          <w:szCs w:val="20"/>
        </w:rPr>
        <w:t xml:space="preserve">environment. </w:t>
      </w:r>
      <w:r w:rsidR="008404DC" w:rsidRPr="06097E4B">
        <w:rPr>
          <w:rFonts w:ascii="Arial" w:eastAsia="Times New Roman" w:hAnsi="Arial" w:cs="Arial"/>
          <w:color w:val="000000" w:themeColor="text1"/>
          <w:sz w:val="20"/>
          <w:szCs w:val="20"/>
        </w:rPr>
        <w:t xml:space="preserve">Parents are strongly encouraged to participate in all areas of parental engagement and engagement established by the school. School and district information is sent home in the parent’s home language. </w:t>
      </w:r>
      <w:r w:rsidR="00692567">
        <w:rPr>
          <w:rFonts w:ascii="Arial" w:eastAsia="Times New Roman" w:hAnsi="Arial" w:cs="Arial"/>
          <w:color w:val="000000" w:themeColor="text1"/>
          <w:sz w:val="20"/>
          <w:szCs w:val="20"/>
        </w:rPr>
        <w:t>Additionally, w</w:t>
      </w:r>
      <w:r w:rsidR="008404DC" w:rsidRPr="06097E4B">
        <w:rPr>
          <w:rFonts w:ascii="Arial" w:eastAsia="Times New Roman" w:hAnsi="Arial" w:cs="Arial"/>
          <w:color w:val="000000" w:themeColor="text1"/>
          <w:sz w:val="20"/>
          <w:szCs w:val="20"/>
        </w:rPr>
        <w:t xml:space="preserve">e ensure that parents with disabilities will have the opportunity to participate by providing handicapped access to our building. </w:t>
      </w:r>
      <w:r w:rsidR="00692567">
        <w:rPr>
          <w:rFonts w:ascii="Arial" w:eastAsia="Times New Roman" w:hAnsi="Arial" w:cs="Arial"/>
          <w:color w:val="000000" w:themeColor="text1"/>
          <w:sz w:val="20"/>
          <w:szCs w:val="20"/>
        </w:rPr>
        <w:t xml:space="preserve">We will also have </w:t>
      </w:r>
      <w:r w:rsidR="00692567" w:rsidRPr="00692567">
        <w:rPr>
          <w:rFonts w:ascii="Arial" w:eastAsia="Times New Roman" w:hAnsi="Arial" w:cs="Arial"/>
          <w:color w:val="000000" w:themeColor="text1"/>
          <w:sz w:val="20"/>
          <w:szCs w:val="20"/>
        </w:rPr>
        <w:t>an interpreter on hand to translate important information at school wide meetings, events,</w:t>
      </w:r>
    </w:p>
    <w:p w14:paraId="7C98F034" w14:textId="7F0C978B" w:rsidR="008404DC" w:rsidRPr="008404DC" w:rsidRDefault="00692567" w:rsidP="00692567">
      <w:pPr>
        <w:shd w:val="clear" w:color="auto" w:fill="FFFFFF" w:themeFill="background1"/>
        <w:spacing w:after="0" w:line="240" w:lineRule="auto"/>
        <w:rPr>
          <w:rFonts w:ascii="Arial" w:eastAsia="Times New Roman" w:hAnsi="Arial" w:cs="Arial"/>
          <w:color w:val="000000"/>
          <w:sz w:val="20"/>
          <w:szCs w:val="20"/>
        </w:rPr>
      </w:pPr>
      <w:r w:rsidRPr="00692567">
        <w:rPr>
          <w:rFonts w:ascii="Arial" w:eastAsia="Times New Roman" w:hAnsi="Arial" w:cs="Arial"/>
          <w:color w:val="000000" w:themeColor="text1"/>
          <w:sz w:val="20"/>
          <w:szCs w:val="20"/>
        </w:rPr>
        <w:t>and parent/teacher conferences</w:t>
      </w:r>
      <w:r>
        <w:rPr>
          <w:rFonts w:ascii="Arial" w:eastAsia="Times New Roman" w:hAnsi="Arial" w:cs="Arial"/>
          <w:color w:val="000000" w:themeColor="text1"/>
          <w:sz w:val="20"/>
          <w:szCs w:val="20"/>
        </w:rPr>
        <w:t xml:space="preserve">. </w:t>
      </w:r>
    </w:p>
    <w:p w14:paraId="1243FB8C" w14:textId="77777777"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64842E2D" w14:textId="1BCD227B" w:rsidR="008404DC" w:rsidRPr="008404DC" w:rsidRDefault="008404DC" w:rsidP="06097E4B">
      <w:pPr>
        <w:shd w:val="clear" w:color="auto" w:fill="FFFFFF" w:themeFill="background1"/>
        <w:spacing w:after="0" w:line="240" w:lineRule="auto"/>
        <w:rPr>
          <w:rFonts w:ascii="Arial" w:eastAsia="Times New Roman" w:hAnsi="Arial" w:cs="Arial"/>
          <w:color w:val="000000"/>
          <w:sz w:val="20"/>
          <w:szCs w:val="20"/>
        </w:rPr>
      </w:pPr>
      <w:r w:rsidRPr="06097E4B">
        <w:rPr>
          <w:rFonts w:ascii="Arial" w:eastAsia="Times New Roman" w:hAnsi="Arial" w:cs="Arial"/>
          <w:color w:val="000000" w:themeColor="text1"/>
          <w:sz w:val="20"/>
          <w:szCs w:val="20"/>
        </w:rPr>
        <w:t xml:space="preserve">The policy will be in effect for the </w:t>
      </w:r>
      <w:r w:rsidR="005742C6">
        <w:rPr>
          <w:rFonts w:ascii="Arial" w:eastAsia="Times New Roman" w:hAnsi="Arial" w:cs="Arial"/>
          <w:color w:val="000000" w:themeColor="text1"/>
          <w:sz w:val="20"/>
          <w:szCs w:val="20"/>
        </w:rPr>
        <w:t>2024-2025</w:t>
      </w:r>
      <w:r w:rsidR="008B27F0">
        <w:rPr>
          <w:rFonts w:ascii="Arial" w:eastAsia="Times New Roman" w:hAnsi="Arial" w:cs="Arial"/>
          <w:color w:val="000000" w:themeColor="text1"/>
          <w:sz w:val="20"/>
          <w:szCs w:val="20"/>
        </w:rPr>
        <w:t xml:space="preserve"> </w:t>
      </w:r>
      <w:r w:rsidRPr="06097E4B">
        <w:rPr>
          <w:rFonts w:ascii="Arial" w:eastAsia="Times New Roman" w:hAnsi="Arial" w:cs="Arial"/>
          <w:color w:val="000000" w:themeColor="text1"/>
          <w:sz w:val="20"/>
          <w:szCs w:val="20"/>
        </w:rPr>
        <w:t xml:space="preserve">school year. The school will distribute this updated policy to all parents of </w:t>
      </w:r>
      <w:r w:rsidR="00B36F0A">
        <w:rPr>
          <w:rFonts w:ascii="Arial" w:eastAsia="Times New Roman" w:hAnsi="Arial" w:cs="Arial"/>
          <w:color w:val="000000" w:themeColor="text1"/>
          <w:sz w:val="20"/>
          <w:szCs w:val="20"/>
        </w:rPr>
        <w:t xml:space="preserve">children </w:t>
      </w:r>
      <w:r w:rsidRPr="06097E4B">
        <w:rPr>
          <w:rFonts w:ascii="Arial" w:eastAsia="Times New Roman" w:hAnsi="Arial" w:cs="Arial"/>
          <w:color w:val="000000" w:themeColor="text1"/>
          <w:sz w:val="20"/>
          <w:szCs w:val="20"/>
        </w:rPr>
        <w:t xml:space="preserve">participating </w:t>
      </w:r>
      <w:r w:rsidR="00B36F0A">
        <w:rPr>
          <w:rFonts w:ascii="Arial" w:eastAsia="Times New Roman" w:hAnsi="Arial" w:cs="Arial"/>
          <w:color w:val="000000" w:themeColor="text1"/>
          <w:sz w:val="20"/>
          <w:szCs w:val="20"/>
        </w:rPr>
        <w:t xml:space="preserve">in </w:t>
      </w:r>
      <w:r w:rsidRPr="06097E4B">
        <w:rPr>
          <w:rFonts w:ascii="Arial" w:eastAsia="Times New Roman" w:hAnsi="Arial" w:cs="Arial"/>
          <w:color w:val="000000" w:themeColor="text1"/>
          <w:sz w:val="20"/>
          <w:szCs w:val="20"/>
        </w:rPr>
        <w:t xml:space="preserve">Title I, Part A </w:t>
      </w:r>
      <w:r w:rsidR="00B36F0A">
        <w:rPr>
          <w:rFonts w:ascii="Arial" w:eastAsia="Times New Roman" w:hAnsi="Arial" w:cs="Arial"/>
          <w:color w:val="000000" w:themeColor="text1"/>
          <w:sz w:val="20"/>
          <w:szCs w:val="20"/>
        </w:rPr>
        <w:t xml:space="preserve">at Whittier Elementary School.  </w:t>
      </w:r>
    </w:p>
    <w:p w14:paraId="3DEC51B5" w14:textId="77777777" w:rsid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14:paraId="470B1F43" w14:textId="77777777" w:rsidR="00D80685" w:rsidRDefault="00D80685" w:rsidP="008404DC">
      <w:pPr>
        <w:shd w:val="clear" w:color="auto" w:fill="FFFFFF"/>
        <w:spacing w:after="0" w:line="240" w:lineRule="auto"/>
        <w:rPr>
          <w:rFonts w:ascii="Arial" w:eastAsia="Times New Roman" w:hAnsi="Arial" w:cs="Arial"/>
          <w:color w:val="000000"/>
          <w:sz w:val="20"/>
          <w:szCs w:val="20"/>
        </w:rPr>
      </w:pPr>
    </w:p>
    <w:p w14:paraId="269A3537" w14:textId="77777777" w:rsidR="00D80685" w:rsidRDefault="00D80685" w:rsidP="008404DC">
      <w:pPr>
        <w:shd w:val="clear" w:color="auto" w:fill="FFFFFF"/>
        <w:spacing w:after="0" w:line="240" w:lineRule="auto"/>
        <w:rPr>
          <w:rFonts w:ascii="Arial" w:eastAsia="Times New Roman" w:hAnsi="Arial" w:cs="Arial"/>
          <w:color w:val="000000"/>
          <w:sz w:val="20"/>
          <w:szCs w:val="20"/>
        </w:rPr>
      </w:pPr>
    </w:p>
    <w:p w14:paraId="580C9D8B" w14:textId="77777777" w:rsidR="00D80685" w:rsidRPr="008404DC" w:rsidRDefault="00D80685" w:rsidP="008404DC">
      <w:pPr>
        <w:shd w:val="clear" w:color="auto" w:fill="FFFFFF"/>
        <w:spacing w:after="0" w:line="240" w:lineRule="auto"/>
        <w:rPr>
          <w:rFonts w:ascii="Arial" w:eastAsia="Times New Roman" w:hAnsi="Arial" w:cs="Arial"/>
          <w:color w:val="000000"/>
          <w:sz w:val="20"/>
          <w:szCs w:val="20"/>
        </w:rPr>
      </w:pPr>
    </w:p>
    <w:bookmarkEnd w:id="0"/>
    <w:p w14:paraId="7572FC11" w14:textId="63529367" w:rsidR="003A4030" w:rsidRDefault="003A4030"/>
    <w:p w14:paraId="71EDD4BF" w14:textId="4C079221" w:rsidR="00E55020" w:rsidRDefault="00E55020"/>
    <w:p w14:paraId="597DE7CF" w14:textId="4E32D8A6" w:rsidR="00E55020" w:rsidRDefault="00E55020"/>
    <w:p w14:paraId="0FAE3A17" w14:textId="29F73968" w:rsidR="00E55020" w:rsidRDefault="00E55020"/>
    <w:p w14:paraId="598A5029" w14:textId="77777777" w:rsidR="00F60D0E" w:rsidRDefault="00F60D0E" w:rsidP="00F60D0E">
      <w:pPr>
        <w:spacing w:after="0" w:line="240" w:lineRule="auto"/>
        <w:rPr>
          <w:rFonts w:ascii="Arial" w:eastAsia="Times New Roman" w:hAnsi="Arial" w:cs="Arial"/>
          <w:b/>
          <w:bCs/>
          <w:color w:val="FFC000" w:themeColor="accent4"/>
          <w:sz w:val="20"/>
          <w:szCs w:val="20"/>
        </w:rPr>
      </w:pPr>
    </w:p>
    <w:sectPr w:rsidR="00F60D0E" w:rsidSect="008B27F0">
      <w:head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F2479" w14:textId="77777777" w:rsidR="00A03E30" w:rsidRDefault="00A03E30" w:rsidP="004B63D9">
      <w:pPr>
        <w:spacing w:after="0" w:line="240" w:lineRule="auto"/>
      </w:pPr>
      <w:r>
        <w:separator/>
      </w:r>
    </w:p>
  </w:endnote>
  <w:endnote w:type="continuationSeparator" w:id="0">
    <w:p w14:paraId="5D7E3A67" w14:textId="77777777" w:rsidR="00A03E30" w:rsidRDefault="00A03E30" w:rsidP="004B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83239" w14:textId="77777777" w:rsidR="00A03E30" w:rsidRDefault="00A03E30" w:rsidP="004B63D9">
      <w:pPr>
        <w:spacing w:after="0" w:line="240" w:lineRule="auto"/>
      </w:pPr>
      <w:r>
        <w:separator/>
      </w:r>
    </w:p>
  </w:footnote>
  <w:footnote w:type="continuationSeparator" w:id="0">
    <w:p w14:paraId="68B0EB83" w14:textId="77777777" w:rsidR="00A03E30" w:rsidRDefault="00A03E30" w:rsidP="004B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39EED" w14:textId="243E3248" w:rsidR="004B63D9" w:rsidRPr="004B63D9" w:rsidRDefault="004B63D9" w:rsidP="004B63D9">
    <w:pPr>
      <w:pStyle w:val="Header"/>
      <w:tabs>
        <w:tab w:val="clear" w:pos="4680"/>
        <w:tab w:val="clear" w:pos="9360"/>
        <w:tab w:val="left" w:pos="3100"/>
      </w:tabs>
      <w:jc w:val="center"/>
      <w:rPr>
        <w:b/>
        <w:bCs/>
        <w:sz w:val="28"/>
        <w:szCs w:val="28"/>
      </w:rPr>
    </w:pPr>
    <w:r w:rsidRPr="004B63D9">
      <w:rPr>
        <w:b/>
        <w:bCs/>
        <w:sz w:val="28"/>
        <w:szCs w:val="28"/>
      </w:rPr>
      <w:t>Whittier Elementary</w:t>
    </w:r>
  </w:p>
  <w:p w14:paraId="4735890A" w14:textId="5D0E8B20" w:rsidR="004B63D9" w:rsidRPr="004B63D9" w:rsidRDefault="004B63D9" w:rsidP="004B63D9">
    <w:pPr>
      <w:pStyle w:val="Header"/>
      <w:tabs>
        <w:tab w:val="clear" w:pos="4680"/>
        <w:tab w:val="clear" w:pos="9360"/>
        <w:tab w:val="left" w:pos="3100"/>
      </w:tabs>
      <w:jc w:val="center"/>
      <w:rPr>
        <w:b/>
        <w:bCs/>
        <w:sz w:val="28"/>
        <w:szCs w:val="28"/>
      </w:rPr>
    </w:pPr>
    <w:r w:rsidRPr="004B63D9">
      <w:rPr>
        <w:b/>
        <w:bCs/>
        <w:sz w:val="28"/>
        <w:szCs w:val="28"/>
      </w:rPr>
      <w:t>10511 La Crosse St.</w:t>
    </w:r>
  </w:p>
  <w:p w14:paraId="1468545E" w14:textId="57540C4B" w:rsidR="004B63D9" w:rsidRPr="004B63D9" w:rsidRDefault="004B63D9" w:rsidP="004B63D9">
    <w:pPr>
      <w:pStyle w:val="Header"/>
      <w:tabs>
        <w:tab w:val="clear" w:pos="4680"/>
        <w:tab w:val="clear" w:pos="9360"/>
        <w:tab w:val="left" w:pos="3100"/>
      </w:tabs>
      <w:jc w:val="center"/>
      <w:rPr>
        <w:b/>
        <w:bCs/>
        <w:sz w:val="28"/>
        <w:szCs w:val="28"/>
      </w:rPr>
    </w:pPr>
    <w:r w:rsidRPr="004B63D9">
      <w:rPr>
        <w:b/>
        <w:bCs/>
        <w:sz w:val="28"/>
        <w:szCs w:val="28"/>
      </w:rPr>
      <w:t>Houston, Texas 770</w:t>
    </w:r>
    <w:r w:rsidR="00D76CBB">
      <w:rPr>
        <w:b/>
        <w:bCs/>
        <w:sz w:val="28"/>
        <w:szCs w:val="28"/>
      </w:rPr>
      <w:t>2</w:t>
    </w:r>
    <w:r w:rsidRPr="004B63D9">
      <w:rPr>
        <w:b/>
        <w:bCs/>
        <w:sz w:val="28"/>
        <w:szCs w:val="28"/>
      </w:rPr>
      <w:t>9</w:t>
    </w:r>
  </w:p>
  <w:p w14:paraId="1F489996" w14:textId="5033D211" w:rsidR="004B63D9" w:rsidRPr="00D76CBB" w:rsidRDefault="00D76CBB" w:rsidP="00D76CBB">
    <w:pPr>
      <w:pStyle w:val="Header"/>
      <w:tabs>
        <w:tab w:val="clear" w:pos="9360"/>
        <w:tab w:val="left" w:pos="3100"/>
        <w:tab w:val="left" w:pos="6920"/>
        <w:tab w:val="left" w:pos="7960"/>
      </w:tabs>
      <w:rPr>
        <w:b/>
        <w:bCs/>
        <w:sz w:val="24"/>
        <w:szCs w:val="24"/>
      </w:rPr>
    </w:pPr>
    <w:r>
      <w:rPr>
        <w:b/>
        <w:bCs/>
        <w:sz w:val="24"/>
        <w:szCs w:val="24"/>
      </w:rPr>
      <w:tab/>
    </w:r>
    <w:r>
      <w:rPr>
        <w:b/>
        <w:bCs/>
        <w:sz w:val="24"/>
        <w:szCs w:val="24"/>
      </w:rPr>
      <w:tab/>
    </w:r>
    <w:r w:rsidRPr="00D76CBB">
      <w:rPr>
        <w:b/>
        <w:bCs/>
        <w:sz w:val="24"/>
        <w:szCs w:val="24"/>
      </w:rPr>
      <w:t>Yamel Melchor, Principal</w:t>
    </w:r>
    <w:r>
      <w:rPr>
        <w:b/>
        <w:bCs/>
        <w:sz w:val="24"/>
        <w:szCs w:val="24"/>
      </w:rPr>
      <w:tab/>
    </w:r>
    <w:r>
      <w:rPr>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07A0"/>
    <w:multiLevelType w:val="hybridMultilevel"/>
    <w:tmpl w:val="75A0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9457D"/>
    <w:multiLevelType w:val="multilevel"/>
    <w:tmpl w:val="06EC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17830"/>
    <w:multiLevelType w:val="hybridMultilevel"/>
    <w:tmpl w:val="2426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B7A2B"/>
    <w:multiLevelType w:val="multilevel"/>
    <w:tmpl w:val="2624AF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BC2C06"/>
    <w:multiLevelType w:val="multilevel"/>
    <w:tmpl w:val="5FE2E4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251CF"/>
    <w:multiLevelType w:val="multilevel"/>
    <w:tmpl w:val="6F24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B77207"/>
    <w:multiLevelType w:val="multilevel"/>
    <w:tmpl w:val="AAB0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C5ACF"/>
    <w:multiLevelType w:val="multilevel"/>
    <w:tmpl w:val="DD60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3856773">
    <w:abstractNumId w:val="1"/>
  </w:num>
  <w:num w:numId="2" w16cid:durableId="340666969">
    <w:abstractNumId w:val="5"/>
  </w:num>
  <w:num w:numId="3" w16cid:durableId="146241686">
    <w:abstractNumId w:val="3"/>
  </w:num>
  <w:num w:numId="4" w16cid:durableId="859660956">
    <w:abstractNumId w:val="4"/>
  </w:num>
  <w:num w:numId="5" w16cid:durableId="889222616">
    <w:abstractNumId w:val="7"/>
  </w:num>
  <w:num w:numId="6" w16cid:durableId="334191005">
    <w:abstractNumId w:val="6"/>
  </w:num>
  <w:num w:numId="7" w16cid:durableId="1153449887">
    <w:abstractNumId w:val="2"/>
  </w:num>
  <w:num w:numId="8" w16cid:durableId="65071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DC"/>
    <w:rsid w:val="00047B26"/>
    <w:rsid w:val="001013C9"/>
    <w:rsid w:val="00265ACA"/>
    <w:rsid w:val="002A4F2B"/>
    <w:rsid w:val="002E4D22"/>
    <w:rsid w:val="002E7143"/>
    <w:rsid w:val="003052E9"/>
    <w:rsid w:val="003135E4"/>
    <w:rsid w:val="00360956"/>
    <w:rsid w:val="003A4030"/>
    <w:rsid w:val="003D236E"/>
    <w:rsid w:val="003E170E"/>
    <w:rsid w:val="003E3664"/>
    <w:rsid w:val="004B63D9"/>
    <w:rsid w:val="005742C6"/>
    <w:rsid w:val="005A613E"/>
    <w:rsid w:val="00611AA1"/>
    <w:rsid w:val="00692567"/>
    <w:rsid w:val="006B73F2"/>
    <w:rsid w:val="00794CC4"/>
    <w:rsid w:val="008404DC"/>
    <w:rsid w:val="008B27F0"/>
    <w:rsid w:val="009807FF"/>
    <w:rsid w:val="00A03E30"/>
    <w:rsid w:val="00A41C47"/>
    <w:rsid w:val="00A52AB4"/>
    <w:rsid w:val="00A85B86"/>
    <w:rsid w:val="00B36F0A"/>
    <w:rsid w:val="00C91CB0"/>
    <w:rsid w:val="00D36D6D"/>
    <w:rsid w:val="00D76CBB"/>
    <w:rsid w:val="00D80685"/>
    <w:rsid w:val="00E23056"/>
    <w:rsid w:val="00E55020"/>
    <w:rsid w:val="00E81910"/>
    <w:rsid w:val="00F417D4"/>
    <w:rsid w:val="00F60D0E"/>
    <w:rsid w:val="00FC024A"/>
    <w:rsid w:val="00FE276E"/>
    <w:rsid w:val="06097E4B"/>
    <w:rsid w:val="08ABEAA5"/>
    <w:rsid w:val="0BE38B67"/>
    <w:rsid w:val="0E2F56BC"/>
    <w:rsid w:val="1A115FFD"/>
    <w:rsid w:val="1BAD305E"/>
    <w:rsid w:val="221C71E2"/>
    <w:rsid w:val="309402C4"/>
    <w:rsid w:val="3644D104"/>
    <w:rsid w:val="43E9B4D6"/>
    <w:rsid w:val="50DC71AA"/>
    <w:rsid w:val="5C5A684D"/>
    <w:rsid w:val="601D25DD"/>
    <w:rsid w:val="6EA8E6EE"/>
    <w:rsid w:val="7293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4BFFD"/>
  <w15:chartTrackingRefBased/>
  <w15:docId w15:val="{00C1C5B7-D17B-4807-A20B-3574FA67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DC"/>
    <w:pPr>
      <w:ind w:left="720"/>
      <w:contextualSpacing/>
    </w:pPr>
  </w:style>
  <w:style w:type="paragraph" w:styleId="Header">
    <w:name w:val="header"/>
    <w:basedOn w:val="Normal"/>
    <w:link w:val="HeaderChar"/>
    <w:uiPriority w:val="99"/>
    <w:unhideWhenUsed/>
    <w:rsid w:val="004B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3D9"/>
  </w:style>
  <w:style w:type="paragraph" w:styleId="Footer">
    <w:name w:val="footer"/>
    <w:basedOn w:val="Normal"/>
    <w:link w:val="FooterChar"/>
    <w:uiPriority w:val="99"/>
    <w:unhideWhenUsed/>
    <w:rsid w:val="004B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Shanica S</dc:creator>
  <cp:keywords/>
  <dc:description/>
  <cp:lastModifiedBy>Gonzalez, Sonia</cp:lastModifiedBy>
  <cp:revision>2</cp:revision>
  <cp:lastPrinted>2023-10-04T20:39:00Z</cp:lastPrinted>
  <dcterms:created xsi:type="dcterms:W3CDTF">2024-09-13T13:25:00Z</dcterms:created>
  <dcterms:modified xsi:type="dcterms:W3CDTF">2024-09-13T13:25:00Z</dcterms:modified>
</cp:coreProperties>
</file>